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0" distB="0" distL="0" distR="0" simplePos="0" locked="0" layoutInCell="1" allowOverlap="1" relativeHeight="2">
                <wp:simplePos x="0" y="0"/>
                <wp:positionH relativeFrom="column">
                  <wp:posOffset>-106045</wp:posOffset>
                </wp:positionH>
                <wp:positionV relativeFrom="paragraph">
                  <wp:posOffset>-52705</wp:posOffset>
                </wp:positionV>
                <wp:extent cx="40005" cy="7326630"/>
                <wp:effectExtent l="0" t="0" r="0" b="0"/>
                <wp:wrapNone/>
                <wp:docPr id="1" name="Shape1"/>
                <a:graphic xmlns:a="http://schemas.openxmlformats.org/drawingml/2006/main">
                  <a:graphicData uri="http://schemas.microsoft.com/office/word/2010/wordprocessingShape">
                    <wps:wsp>
                      <wps:cNvSpPr/>
                      <wps:spPr>
                        <a:xfrm>
                          <a:off x="0" y="0"/>
                          <a:ext cx="39240" cy="7326000"/>
                        </a:xfrm>
                        <a:prstGeom prst="rect">
                          <a:avLst/>
                        </a:prstGeom>
                        <a:noFill/>
                        <a:ln>
                          <a:noFill/>
                        </a:ln>
                      </wps:spPr>
                      <wps:style>
                        <a:lnRef idx="0"/>
                        <a:fillRef idx="0"/>
                        <a:effectRef idx="0"/>
                        <a:fontRef idx="minor"/>
                      </wps:style>
                      <wps:bodyPr/>
                    </wps:wsp>
                  </a:graphicData>
                </a:graphic>
              </wp:anchor>
            </w:drawing>
          </mc:Choice>
          <mc:Fallback>
            <w:pict>
              <v:rect id="shape_0" ID="Shape1" stroked="f" style="position:absolute;margin-left:-8.35pt;margin-top:-4.15pt;width:3.05pt;height:576.8pt">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3">
                <wp:simplePos x="0" y="0"/>
                <wp:positionH relativeFrom="column">
                  <wp:posOffset>-1270</wp:posOffset>
                </wp:positionH>
                <wp:positionV relativeFrom="paragraph">
                  <wp:posOffset>-5080</wp:posOffset>
                </wp:positionV>
                <wp:extent cx="6345555" cy="8324215"/>
                <wp:effectExtent l="0" t="0" r="0" b="0"/>
                <wp:wrapNone/>
                <wp:docPr id="2" name="Shape2"/>
                <a:graphic xmlns:a="http://schemas.openxmlformats.org/drawingml/2006/main">
                  <a:graphicData uri="http://schemas.microsoft.com/office/word/2010/wordprocessingShape">
                    <wps:wsp>
                      <wps:cNvSpPr/>
                      <wps:spPr>
                        <a:xfrm>
                          <a:off x="0" y="0"/>
                          <a:ext cx="6345000" cy="8323560"/>
                        </a:xfrm>
                        <a:prstGeom prst="rect">
                          <a:avLst/>
                        </a:prstGeom>
                        <a:noFill/>
                        <a:ln>
                          <a:noFill/>
                        </a:ln>
                      </wps:spPr>
                      <wps:style>
                        <a:lnRef idx="0"/>
                        <a:fillRef idx="0"/>
                        <a:effectRef idx="0"/>
                        <a:fontRef idx="minor"/>
                      </wps:style>
                      <wps:txbx>
                        <w:txbxContent>
                          <w:p>
                            <w:pPr>
                              <w:pStyle w:val="FrameContents"/>
                              <w:overflowPunct w:val="false"/>
                              <w:bidi w:val="0"/>
                              <w:jc w:val="center"/>
                              <w:rPr>
                                <w:color w:val="auto"/>
                              </w:rPr>
                            </w:pPr>
                            <w:r>
                              <w:rPr>
                                <w:b/>
                                <w:bCs/>
                                <w:color w:val="auto"/>
                                <w:sz w:val="36"/>
                                <w:szCs w:val="36"/>
                              </w:rPr>
                              <w:t xml:space="preserve">EXPERIENCING THE SILENT </w:t>
                            </w:r>
                          </w:p>
                          <w:p>
                            <w:pPr>
                              <w:pStyle w:val="FrameContents"/>
                              <w:overflowPunct w:val="false"/>
                              <w:bidi w:val="0"/>
                              <w:jc w:val="center"/>
                              <w:rPr>
                                <w:color w:val="auto"/>
                              </w:rPr>
                            </w:pPr>
                            <w:r>
                              <w:rPr>
                                <w:b/>
                                <w:bCs/>
                                <w:color w:val="auto"/>
                                <w:sz w:val="36"/>
                                <w:szCs w:val="36"/>
                              </w:rPr>
                              <w:t>Wesley Forest Camp and Retreat</w:t>
                            </w:r>
                          </w:p>
                          <w:p>
                            <w:pPr>
                              <w:pStyle w:val="FrameContents"/>
                              <w:overflowPunct w:val="false"/>
                              <w:bidi w:val="0"/>
                              <w:jc w:val="center"/>
                              <w:rPr>
                                <w:color w:val="auto"/>
                              </w:rPr>
                            </w:pPr>
                            <w:r>
                              <w:rPr>
                                <w:b/>
                                <w:bCs/>
                                <w:color w:val="auto"/>
                                <w:sz w:val="36"/>
                                <w:szCs w:val="36"/>
                              </w:rPr>
                              <w:t>November 12-14</w:t>
                            </w:r>
                          </w:p>
                          <w:p>
                            <w:pPr>
                              <w:pStyle w:val="FrameContents"/>
                              <w:overflowPunct w:val="false"/>
                              <w:bidi w:val="0"/>
                              <w:jc w:val="center"/>
                              <w:rPr>
                                <w:color w:val="auto"/>
                              </w:rPr>
                            </w:pPr>
                            <w:r>
                              <w:rPr>
                                <w:color w:val="auto"/>
                              </w:rPr>
                            </w:r>
                          </w:p>
                          <w:p>
                            <w:pPr>
                              <w:pStyle w:val="FrameContents"/>
                              <w:overflowPunct w:val="false"/>
                              <w:bidi w:val="0"/>
                              <w:jc w:val="left"/>
                              <w:rPr>
                                <w:color w:val="auto"/>
                              </w:rPr>
                            </w:pPr>
                            <w:r>
                              <w:rPr>
                                <w:b w:val="false"/>
                                <w:bCs w:val="false"/>
                                <w:color w:val="auto"/>
                                <w:sz w:val="24"/>
                                <w:szCs w:val="24"/>
                              </w:rPr>
                              <w:t xml:space="preserve">Calvary Hill Retreat is offering the Experiencing the Silent retreat at Wesley Forest Camp and Retreat in Welkert, PA November 12-14.  This retreat will give participants the opportunity to spend time in silent solitude communing with God.  Our collective Christian faith focuses mainly on the group worship experience.  But just as important is spending time with God individually in silence.  Jesus is a perfect example of being alone in prayer and contemplation.  He started His ministry with 40 days of silence alone in the desert.  And during His public ministry he purposely sought solitude so as to better commune with our heavenly Father.  Yet, how often do we set aside a block of time to quietly be alone with God?  This retreat is an opportunity to do so.   </w:t>
                            </w:r>
                          </w:p>
                          <w:p>
                            <w:pPr>
                              <w:pStyle w:val="FrameContents"/>
                              <w:overflowPunct w:val="false"/>
                              <w:bidi w:val="0"/>
                              <w:jc w:val="left"/>
                              <w:rPr>
                                <w:color w:val="auto"/>
                              </w:rPr>
                            </w:pPr>
                            <w:r>
                              <w:rPr>
                                <w:b w:val="false"/>
                                <w:bCs w:val="false"/>
                                <w:color w:val="auto"/>
                                <w:sz w:val="24"/>
                                <w:szCs w:val="24"/>
                              </w:rPr>
                              <w:tab/>
                              <w:t xml:space="preserve">The Experiencing the Silent retreat will begin on Friday November 12 with a communal meal and a presentation on Centering Prayer, a kind of silent prayer in which participants open themselves up to the indwelling presence of the Holy Spirit by quieting their thoughts and listening to God.  Group Centering Prayer moments will be offered to retreatants each morning and evening of the weekend, but no one is required to attend. </w:t>
                            </w:r>
                          </w:p>
                          <w:p>
                            <w:pPr>
                              <w:pStyle w:val="FrameContents"/>
                              <w:overflowPunct w:val="false"/>
                              <w:bidi w:val="0"/>
                              <w:jc w:val="left"/>
                              <w:rPr>
                                <w:color w:val="auto"/>
                              </w:rPr>
                            </w:pPr>
                            <w:r>
                              <w:rPr>
                                <w:b w:val="false"/>
                                <w:bCs w:val="false"/>
                                <w:color w:val="auto"/>
                                <w:sz w:val="24"/>
                                <w:szCs w:val="24"/>
                              </w:rPr>
                              <w:t xml:space="preserve"> </w:t>
                            </w:r>
                            <w:r>
                              <w:rPr>
                                <w:b w:val="false"/>
                                <w:bCs w:val="false"/>
                                <w:color w:val="auto"/>
                                <w:sz w:val="24"/>
                                <w:szCs w:val="24"/>
                              </w:rPr>
                              <w:tab/>
                              <w:t xml:space="preserve">If anyone wants simply to experience a deeper solitude they can opt to just be alone with God without any of the group experiences offered.  The environment of the retreat is conducive to solitude in that each participant will have their own sleeping quarters.  Additionally Wesley Forest offers outside spaces for solitude in the Lord’s beautiful world.  This could include sitting by a lake or hiking on one of the camp’s many trails.  </w:t>
                            </w:r>
                          </w:p>
                          <w:p>
                            <w:pPr>
                              <w:pStyle w:val="FrameContents"/>
                              <w:overflowPunct w:val="false"/>
                              <w:bidi w:val="0"/>
                              <w:jc w:val="left"/>
                              <w:rPr/>
                            </w:pPr>
                            <w:r>
                              <w:rPr>
                                <w:b w:val="false"/>
                                <w:bCs w:val="false"/>
                                <w:color w:val="auto"/>
                                <w:sz w:val="24"/>
                                <w:szCs w:val="24"/>
                              </w:rPr>
                              <w:tab/>
                              <w:t xml:space="preserve">For more information contact Calvary Hill Retreat via email at calvaryhillretreat@yahoo.com or by calling 607 432 4926.  If you would like to attend this event you can register by completing the registration form below and sending it to Calvary Hill Retreat C/O Jerry Kabat 1801 Ravine Rd Williamsport PA 17701 along with a check for $40.  The fee includes your room and all meals.  </w:t>
                            </w:r>
                            <w:r>
                              <w:rPr>
                                <w:b w:val="false"/>
                                <w:bCs w:val="false"/>
                                <w:color w:val="auto"/>
                                <w:sz w:val="24"/>
                                <w:szCs w:val="24"/>
                              </w:rPr>
                              <w:t>You will need to bring linen or a sleeping bag.</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 xml:space="preserve"> </w:t>
                            </w:r>
                            <w:r>
                              <w:rPr>
                                <w:b w:val="false"/>
                                <w:bCs w:val="false"/>
                                <w:color w:val="auto"/>
                                <w:sz w:val="24"/>
                                <w:szCs w:val="24"/>
                              </w:rPr>
                              <w:t>__________________________________________________________________________________</w:t>
                            </w:r>
                          </w:p>
                          <w:p>
                            <w:pPr>
                              <w:pStyle w:val="FrameContents"/>
                              <w:overflowPunct w:val="false"/>
                              <w:bidi w:val="0"/>
                              <w:jc w:val="left"/>
                              <w:rPr>
                                <w:color w:val="auto"/>
                              </w:rPr>
                            </w:pPr>
                            <w:r>
                              <w:rPr>
                                <w:color w:val="auto"/>
                              </w:rPr>
                            </w:r>
                          </w:p>
                          <w:p>
                            <w:pPr>
                              <w:pStyle w:val="FrameContents"/>
                              <w:overflowPunct w:val="false"/>
                              <w:bidi w:val="0"/>
                              <w:jc w:val="center"/>
                              <w:rPr>
                                <w:color w:val="auto"/>
                              </w:rPr>
                            </w:pPr>
                            <w:r>
                              <w:rPr>
                                <w:b/>
                                <w:bCs/>
                                <w:color w:val="auto"/>
                                <w:sz w:val="24"/>
                                <w:szCs w:val="24"/>
                              </w:rPr>
                              <w:t>EXPERIENCING THE SILENT</w:t>
                            </w:r>
                          </w:p>
                          <w:p>
                            <w:pPr>
                              <w:pStyle w:val="FrameContents"/>
                              <w:overflowPunct w:val="false"/>
                              <w:bidi w:val="0"/>
                              <w:jc w:val="center"/>
                              <w:rPr>
                                <w:color w:val="auto"/>
                              </w:rPr>
                            </w:pPr>
                            <w:r>
                              <w:rPr>
                                <w:b/>
                                <w:bCs/>
                                <w:color w:val="auto"/>
                                <w:sz w:val="24"/>
                                <w:szCs w:val="24"/>
                              </w:rPr>
                              <w:t>November 12-14</w:t>
                            </w:r>
                          </w:p>
                          <w:p>
                            <w:pPr>
                              <w:pStyle w:val="FrameContents"/>
                              <w:overflowPunct w:val="false"/>
                              <w:bidi w:val="0"/>
                              <w:jc w:val="center"/>
                              <w:rPr>
                                <w:color w:val="auto"/>
                              </w:rPr>
                            </w:pPr>
                            <w:r>
                              <w:rPr>
                                <w:b/>
                                <w:bCs/>
                                <w:color w:val="auto"/>
                                <w:sz w:val="24"/>
                                <w:szCs w:val="24"/>
                              </w:rPr>
                              <w:t>Wesley Forest Camp and Retreat</w:t>
                            </w:r>
                          </w:p>
                          <w:p>
                            <w:pPr>
                              <w:pStyle w:val="FrameContents"/>
                              <w:overflowPunct w:val="false"/>
                              <w:bidi w:val="0"/>
                              <w:jc w:val="center"/>
                              <w:rPr>
                                <w:color w:val="auto"/>
                              </w:rPr>
                            </w:pPr>
                            <w:r>
                              <w:rPr>
                                <w:b/>
                                <w:bCs/>
                                <w:color w:val="auto"/>
                                <w:sz w:val="24"/>
                                <w:szCs w:val="24"/>
                              </w:rPr>
                              <w:t>Resistration</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Name:______________________________ __________ Phone:______________________</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Address:________________________________________Email:______________________</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Have you experienced a silent retreat before?  Yes___  No___</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Have you engaged in Centering Prayer before?  Yes___  No___</w:t>
                            </w:r>
                          </w:p>
                          <w:p>
                            <w:pPr>
                              <w:pStyle w:val="FrameContents"/>
                              <w:overflowPunct w:val="false"/>
                              <w:bidi w:val="0"/>
                              <w:jc w:val="left"/>
                              <w:rPr>
                                <w:color w:val="auto"/>
                              </w:rPr>
                            </w:pPr>
                            <w:r>
                              <w:rPr>
                                <w:color w:val="auto"/>
                              </w:rPr>
                            </w:r>
                          </w:p>
                          <w:p>
                            <w:pPr>
                              <w:pStyle w:val="FrameContents"/>
                              <w:overflowPunct w:val="false"/>
                              <w:bidi w:val="0"/>
                              <w:jc w:val="left"/>
                              <w:rPr/>
                            </w:pPr>
                            <w:r>
                              <w:rPr>
                                <w:b w:val="false"/>
                                <w:bCs w:val="false"/>
                                <w:color w:val="auto"/>
                                <w:sz w:val="24"/>
                                <w:szCs w:val="24"/>
                              </w:rPr>
                              <w:t>Be sure to include a check for $40 made out to Calvary Hill Retreat Center.  Mail this form along with the check to Calvary Hill Retreat c/o Jerry Kabat 1801 Ravine Rd Williamsport PA 17701.</w:t>
                            </w:r>
                          </w:p>
                        </w:txbxContent>
                      </wps:txbx>
                      <wps:bodyPr lIns="0" rIns="0" tIns="0" bIns="0">
                        <a:spAutoFit/>
                      </wps:bodyPr>
                    </wps:wsp>
                  </a:graphicData>
                </a:graphic>
              </wp:anchor>
            </w:drawing>
          </mc:Choice>
          <mc:Fallback>
            <w:pict>
              <v:rect id="shape_0" ID="Shape2" stroked="f" style="position:absolute;margin-left:-0.1pt;margin-top:-0.4pt;width:499.55pt;height:655.35pt">
                <w10:wrap type="square"/>
                <v:fill o:detectmouseclick="t" on="false"/>
                <v:stroke color="#3465a4" joinstyle="round" endcap="flat"/>
                <v:textbox>
                  <w:txbxContent>
                    <w:p>
                      <w:pPr>
                        <w:pStyle w:val="FrameContents"/>
                        <w:overflowPunct w:val="false"/>
                        <w:bidi w:val="0"/>
                        <w:jc w:val="center"/>
                        <w:rPr>
                          <w:color w:val="auto"/>
                        </w:rPr>
                      </w:pPr>
                      <w:r>
                        <w:rPr>
                          <w:b/>
                          <w:bCs/>
                          <w:color w:val="auto"/>
                          <w:sz w:val="36"/>
                          <w:szCs w:val="36"/>
                        </w:rPr>
                        <w:t xml:space="preserve">EXPERIENCING THE SILENT </w:t>
                      </w:r>
                    </w:p>
                    <w:p>
                      <w:pPr>
                        <w:pStyle w:val="FrameContents"/>
                        <w:overflowPunct w:val="false"/>
                        <w:bidi w:val="0"/>
                        <w:jc w:val="center"/>
                        <w:rPr>
                          <w:color w:val="auto"/>
                        </w:rPr>
                      </w:pPr>
                      <w:r>
                        <w:rPr>
                          <w:b/>
                          <w:bCs/>
                          <w:color w:val="auto"/>
                          <w:sz w:val="36"/>
                          <w:szCs w:val="36"/>
                        </w:rPr>
                        <w:t>Wesley Forest Camp and Retreat</w:t>
                      </w:r>
                    </w:p>
                    <w:p>
                      <w:pPr>
                        <w:pStyle w:val="FrameContents"/>
                        <w:overflowPunct w:val="false"/>
                        <w:bidi w:val="0"/>
                        <w:jc w:val="center"/>
                        <w:rPr>
                          <w:color w:val="auto"/>
                        </w:rPr>
                      </w:pPr>
                      <w:r>
                        <w:rPr>
                          <w:b/>
                          <w:bCs/>
                          <w:color w:val="auto"/>
                          <w:sz w:val="36"/>
                          <w:szCs w:val="36"/>
                        </w:rPr>
                        <w:t>November 12-14</w:t>
                      </w:r>
                    </w:p>
                    <w:p>
                      <w:pPr>
                        <w:pStyle w:val="FrameContents"/>
                        <w:overflowPunct w:val="false"/>
                        <w:bidi w:val="0"/>
                        <w:jc w:val="center"/>
                        <w:rPr>
                          <w:color w:val="auto"/>
                        </w:rPr>
                      </w:pPr>
                      <w:r>
                        <w:rPr>
                          <w:color w:val="auto"/>
                        </w:rPr>
                      </w:r>
                    </w:p>
                    <w:p>
                      <w:pPr>
                        <w:pStyle w:val="FrameContents"/>
                        <w:overflowPunct w:val="false"/>
                        <w:bidi w:val="0"/>
                        <w:jc w:val="left"/>
                        <w:rPr>
                          <w:color w:val="auto"/>
                        </w:rPr>
                      </w:pPr>
                      <w:r>
                        <w:rPr>
                          <w:b w:val="false"/>
                          <w:bCs w:val="false"/>
                          <w:color w:val="auto"/>
                          <w:sz w:val="24"/>
                          <w:szCs w:val="24"/>
                        </w:rPr>
                        <w:t xml:space="preserve">Calvary Hill Retreat is offering the Experiencing the Silent retreat at Wesley Forest Camp and Retreat in Welkert, PA November 12-14.  This retreat will give participants the opportunity to spend time in silent solitude communing with God.  Our collective Christian faith focuses mainly on the group worship experience.  But just as important is spending time with God individually in silence.  Jesus is a perfect example of being alone in prayer and contemplation.  He started His ministry with 40 days of silence alone in the desert.  And during His public ministry he purposely sought solitude so as to better commune with our heavenly Father.  Yet, how often do we set aside a block of time to quietly be alone with God?  This retreat is an opportunity to do so.   </w:t>
                      </w:r>
                    </w:p>
                    <w:p>
                      <w:pPr>
                        <w:pStyle w:val="FrameContents"/>
                        <w:overflowPunct w:val="false"/>
                        <w:bidi w:val="0"/>
                        <w:jc w:val="left"/>
                        <w:rPr>
                          <w:color w:val="auto"/>
                        </w:rPr>
                      </w:pPr>
                      <w:r>
                        <w:rPr>
                          <w:b w:val="false"/>
                          <w:bCs w:val="false"/>
                          <w:color w:val="auto"/>
                          <w:sz w:val="24"/>
                          <w:szCs w:val="24"/>
                        </w:rPr>
                        <w:tab/>
                        <w:t xml:space="preserve">The Experiencing the Silent retreat will begin on Friday November 12 with a communal meal and a presentation on Centering Prayer, a kind of silent prayer in which participants open themselves up to the indwelling presence of the Holy Spirit by quieting their thoughts and listening to God.  Group Centering Prayer moments will be offered to retreatants each morning and evening of the weekend, but no one is required to attend. </w:t>
                      </w:r>
                    </w:p>
                    <w:p>
                      <w:pPr>
                        <w:pStyle w:val="FrameContents"/>
                        <w:overflowPunct w:val="false"/>
                        <w:bidi w:val="0"/>
                        <w:jc w:val="left"/>
                        <w:rPr>
                          <w:color w:val="auto"/>
                        </w:rPr>
                      </w:pPr>
                      <w:r>
                        <w:rPr>
                          <w:b w:val="false"/>
                          <w:bCs w:val="false"/>
                          <w:color w:val="auto"/>
                          <w:sz w:val="24"/>
                          <w:szCs w:val="24"/>
                        </w:rPr>
                        <w:t xml:space="preserve"> </w:t>
                      </w:r>
                      <w:r>
                        <w:rPr>
                          <w:b w:val="false"/>
                          <w:bCs w:val="false"/>
                          <w:color w:val="auto"/>
                          <w:sz w:val="24"/>
                          <w:szCs w:val="24"/>
                        </w:rPr>
                        <w:tab/>
                        <w:t xml:space="preserve">If anyone wants simply to experience a deeper solitude they can opt to just be alone with God without any of the group experiences offered.  The environment of the retreat is conducive to solitude in that each participant will have their own sleeping quarters.  Additionally Wesley Forest offers outside spaces for solitude in the Lord’s beautiful world.  This could include sitting by a lake or hiking on one of the camp’s many trails.  </w:t>
                      </w:r>
                    </w:p>
                    <w:p>
                      <w:pPr>
                        <w:pStyle w:val="FrameContents"/>
                        <w:overflowPunct w:val="false"/>
                        <w:bidi w:val="0"/>
                        <w:jc w:val="left"/>
                        <w:rPr/>
                      </w:pPr>
                      <w:r>
                        <w:rPr>
                          <w:b w:val="false"/>
                          <w:bCs w:val="false"/>
                          <w:color w:val="auto"/>
                          <w:sz w:val="24"/>
                          <w:szCs w:val="24"/>
                        </w:rPr>
                        <w:tab/>
                        <w:t xml:space="preserve">For more information contact Calvary Hill Retreat via email at calvaryhillretreat@yahoo.com or by calling 607 432 4926.  If you would like to attend this event you can register by completing the registration form below and sending it to Calvary Hill Retreat C/O Jerry Kabat 1801 Ravine Rd Williamsport PA 17701 along with a check for $40.  The fee includes your room and all meals.  </w:t>
                      </w:r>
                      <w:r>
                        <w:rPr>
                          <w:b w:val="false"/>
                          <w:bCs w:val="false"/>
                          <w:color w:val="auto"/>
                          <w:sz w:val="24"/>
                          <w:szCs w:val="24"/>
                        </w:rPr>
                        <w:t>You will need to bring linen or a sleeping bag.</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 xml:space="preserve"> </w:t>
                      </w:r>
                      <w:r>
                        <w:rPr>
                          <w:b w:val="false"/>
                          <w:bCs w:val="false"/>
                          <w:color w:val="auto"/>
                          <w:sz w:val="24"/>
                          <w:szCs w:val="24"/>
                        </w:rPr>
                        <w:t>__________________________________________________________________________________</w:t>
                      </w:r>
                    </w:p>
                    <w:p>
                      <w:pPr>
                        <w:pStyle w:val="FrameContents"/>
                        <w:overflowPunct w:val="false"/>
                        <w:bidi w:val="0"/>
                        <w:jc w:val="left"/>
                        <w:rPr>
                          <w:color w:val="auto"/>
                        </w:rPr>
                      </w:pPr>
                      <w:r>
                        <w:rPr>
                          <w:color w:val="auto"/>
                        </w:rPr>
                      </w:r>
                    </w:p>
                    <w:p>
                      <w:pPr>
                        <w:pStyle w:val="FrameContents"/>
                        <w:overflowPunct w:val="false"/>
                        <w:bidi w:val="0"/>
                        <w:jc w:val="center"/>
                        <w:rPr>
                          <w:color w:val="auto"/>
                        </w:rPr>
                      </w:pPr>
                      <w:r>
                        <w:rPr>
                          <w:b/>
                          <w:bCs/>
                          <w:color w:val="auto"/>
                          <w:sz w:val="24"/>
                          <w:szCs w:val="24"/>
                        </w:rPr>
                        <w:t>EXPERIENCING THE SILENT</w:t>
                      </w:r>
                    </w:p>
                    <w:p>
                      <w:pPr>
                        <w:pStyle w:val="FrameContents"/>
                        <w:overflowPunct w:val="false"/>
                        <w:bidi w:val="0"/>
                        <w:jc w:val="center"/>
                        <w:rPr>
                          <w:color w:val="auto"/>
                        </w:rPr>
                      </w:pPr>
                      <w:r>
                        <w:rPr>
                          <w:b/>
                          <w:bCs/>
                          <w:color w:val="auto"/>
                          <w:sz w:val="24"/>
                          <w:szCs w:val="24"/>
                        </w:rPr>
                        <w:t>November 12-14</w:t>
                      </w:r>
                    </w:p>
                    <w:p>
                      <w:pPr>
                        <w:pStyle w:val="FrameContents"/>
                        <w:overflowPunct w:val="false"/>
                        <w:bidi w:val="0"/>
                        <w:jc w:val="center"/>
                        <w:rPr>
                          <w:color w:val="auto"/>
                        </w:rPr>
                      </w:pPr>
                      <w:r>
                        <w:rPr>
                          <w:b/>
                          <w:bCs/>
                          <w:color w:val="auto"/>
                          <w:sz w:val="24"/>
                          <w:szCs w:val="24"/>
                        </w:rPr>
                        <w:t>Wesley Forest Camp and Retreat</w:t>
                      </w:r>
                    </w:p>
                    <w:p>
                      <w:pPr>
                        <w:pStyle w:val="FrameContents"/>
                        <w:overflowPunct w:val="false"/>
                        <w:bidi w:val="0"/>
                        <w:jc w:val="center"/>
                        <w:rPr>
                          <w:color w:val="auto"/>
                        </w:rPr>
                      </w:pPr>
                      <w:r>
                        <w:rPr>
                          <w:b/>
                          <w:bCs/>
                          <w:color w:val="auto"/>
                          <w:sz w:val="24"/>
                          <w:szCs w:val="24"/>
                        </w:rPr>
                        <w:t>Resistration</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Name:______________________________ __________ Phone:______________________</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Address:________________________________________Email:______________________</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Have you experienced a silent retreat before?  Yes___  No___</w:t>
                      </w:r>
                    </w:p>
                    <w:p>
                      <w:pPr>
                        <w:pStyle w:val="FrameContents"/>
                        <w:overflowPunct w:val="false"/>
                        <w:bidi w:val="0"/>
                        <w:jc w:val="left"/>
                        <w:rPr>
                          <w:color w:val="auto"/>
                        </w:rPr>
                      </w:pPr>
                      <w:r>
                        <w:rPr>
                          <w:color w:val="auto"/>
                        </w:rPr>
                      </w:r>
                    </w:p>
                    <w:p>
                      <w:pPr>
                        <w:pStyle w:val="FrameContents"/>
                        <w:overflowPunct w:val="false"/>
                        <w:bidi w:val="0"/>
                        <w:jc w:val="left"/>
                        <w:rPr>
                          <w:color w:val="auto"/>
                        </w:rPr>
                      </w:pPr>
                      <w:r>
                        <w:rPr>
                          <w:b w:val="false"/>
                          <w:bCs w:val="false"/>
                          <w:color w:val="auto"/>
                          <w:sz w:val="24"/>
                          <w:szCs w:val="24"/>
                        </w:rPr>
                        <w:t>Have you engaged in Centering Prayer before?  Yes___  No___</w:t>
                      </w:r>
                    </w:p>
                    <w:p>
                      <w:pPr>
                        <w:pStyle w:val="FrameContents"/>
                        <w:overflowPunct w:val="false"/>
                        <w:bidi w:val="0"/>
                        <w:jc w:val="left"/>
                        <w:rPr>
                          <w:color w:val="auto"/>
                        </w:rPr>
                      </w:pPr>
                      <w:r>
                        <w:rPr>
                          <w:color w:val="auto"/>
                        </w:rPr>
                      </w:r>
                    </w:p>
                    <w:p>
                      <w:pPr>
                        <w:pStyle w:val="FrameContents"/>
                        <w:overflowPunct w:val="false"/>
                        <w:bidi w:val="0"/>
                        <w:jc w:val="left"/>
                        <w:rPr/>
                      </w:pPr>
                      <w:r>
                        <w:rPr>
                          <w:b w:val="false"/>
                          <w:bCs w:val="false"/>
                          <w:color w:val="auto"/>
                          <w:sz w:val="24"/>
                          <w:szCs w:val="24"/>
                        </w:rPr>
                        <w:t>Be sure to include a check for $40 made out to Calvary Hill Retreat Center.  Mail this form along with the check to Calvary Hill Retreat c/o Jerry Kabat 1801 Ravine Rd Williamsport PA 17701.</w:t>
                      </w:r>
                    </w:p>
                  </w:txbxContent>
                </v:textbox>
              </v:rect>
            </w:pict>
          </mc:Fallback>
        </mc:AlternateConten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ListLabel1">
    <w:name w:val="ListLabel 1"/>
    <w:qFormat/>
    <w:rPr>
      <w:b/>
      <w:bCs/>
      <w:sz w:val="36"/>
      <w:szCs w:val="36"/>
    </w:rPr>
  </w:style>
  <w:style w:type="character" w:styleId="ListLabel2">
    <w:name w:val="ListLabel 2"/>
    <w:qFormat/>
    <w:rPr>
      <w:b w:val="false"/>
      <w:bCs w:val="false"/>
      <w:sz w:val="24"/>
      <w:szCs w:val="24"/>
    </w:rPr>
  </w:style>
  <w:style w:type="character" w:styleId="ListLabel3">
    <w:name w:val="ListLabel 3"/>
    <w:qFormat/>
    <w:rPr>
      <w:b/>
      <w:bCs/>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LibreOffice/6.1.3.2$Windows_X86_64 LibreOffice_project/86daf60bf00efa86ad547e59e09d6bb77c699acb</Application>
  <Pages>1</Pages>
  <Words>425</Words>
  <Characters>2319</Characters>
  <CharactersWithSpaces>2759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2021-08-17T11:07:34Z</dcterms:created>
  <dc:creator/>
  <dc:description/>
  <dc:language>en-US</dc:language>
  <cp:lastModifiedBy/>
  <dcterms:modified xsi:type="dcterms:W3CDTF">2021-08-19T10:28:46Z</dcterms:modified>
  <cp:revision>6</cp:revision>
  <dc:subject/>
  <dc:title/>
</cp:coreProperties>
</file>